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45F6" w:rsidRPr="003345F6" w:rsidRDefault="003345F6" w:rsidP="003345F6">
      <w:pPr>
        <w:shd w:val="clear" w:color="auto" w:fill="FEFEFE"/>
        <w:spacing w:after="120" w:line="240" w:lineRule="auto"/>
        <w:outlineLvl w:val="3"/>
        <w:rPr>
          <w:rFonts w:ascii="Arial" w:eastAsia="Times New Roman" w:hAnsi="Arial" w:cs="Arial"/>
          <w:color w:val="212529"/>
          <w:sz w:val="36"/>
          <w:szCs w:val="36"/>
          <w:lang w:eastAsia="ru-RU"/>
        </w:rPr>
      </w:pPr>
      <w:bookmarkStart w:id="0" w:name="_GoBack"/>
      <w:r w:rsidRPr="003345F6">
        <w:rPr>
          <w:rFonts w:ascii="Arial" w:eastAsia="Times New Roman" w:hAnsi="Arial" w:cs="Arial"/>
          <w:b/>
          <w:bCs/>
          <w:color w:val="212529"/>
          <w:sz w:val="36"/>
          <w:szCs w:val="36"/>
          <w:lang w:eastAsia="ru-RU"/>
        </w:rPr>
        <w:t>Политика в отношении обработки персональных данных</w:t>
      </w:r>
    </w:p>
    <w:bookmarkEnd w:id="0"/>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1. Общие положения</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3345F6">
        <w:rPr>
          <w:rFonts w:ascii="Arial" w:eastAsia="Times New Roman" w:hAnsi="Arial" w:cs="Arial"/>
          <w:color w:val="212529"/>
          <w:sz w:val="24"/>
          <w:szCs w:val="24"/>
          <w:shd w:val="clear" w:color="auto" w:fill="FCF8E3"/>
          <w:lang w:eastAsia="ru-RU"/>
        </w:rPr>
        <w:t>ООО «Управляющая компания «Иркутск-Сити» 664007, г. Иркутск, ул. Октябрьской революции, д. 1, офис 18 ОГРН 1173850000851, ИНН 3849061947</w:t>
      </w:r>
      <w:r w:rsidRPr="003345F6">
        <w:rPr>
          <w:rFonts w:ascii="Arial" w:eastAsia="Times New Roman" w:hAnsi="Arial" w:cs="Arial"/>
          <w:color w:val="212529"/>
          <w:sz w:val="24"/>
          <w:szCs w:val="24"/>
          <w:lang w:eastAsia="ru-RU"/>
        </w:rPr>
        <w:t> (далее — Оператор).</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3345F6">
        <w:rPr>
          <w:rFonts w:ascii="Arial" w:eastAsia="Times New Roman" w:hAnsi="Arial" w:cs="Arial"/>
          <w:color w:val="212529"/>
          <w:sz w:val="24"/>
          <w:szCs w:val="24"/>
          <w:shd w:val="clear" w:color="auto" w:fill="FCF8E3"/>
          <w:lang w:eastAsia="ru-RU"/>
        </w:rPr>
        <w:t>http://irkutskcity.ru/</w:t>
      </w:r>
      <w:r w:rsidRPr="003345F6">
        <w:rPr>
          <w:rFonts w:ascii="Arial" w:eastAsia="Times New Roman" w:hAnsi="Arial" w:cs="Arial"/>
          <w:color w:val="212529"/>
          <w:sz w:val="24"/>
          <w:szCs w:val="24"/>
          <w:lang w:eastAsia="ru-RU"/>
        </w:rPr>
        <w:t>.</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2. Основные понятия, используемые в Политике</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2.1. Автоматизированная обработка персональных данных — обработка персональных данных с помощью средств вычислительной техники.</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3345F6">
        <w:rPr>
          <w:rFonts w:ascii="Arial" w:eastAsia="Times New Roman" w:hAnsi="Arial" w:cs="Arial"/>
          <w:color w:val="212529"/>
          <w:sz w:val="24"/>
          <w:szCs w:val="24"/>
          <w:shd w:val="clear" w:color="auto" w:fill="FCF8E3"/>
          <w:lang w:eastAsia="ru-RU"/>
        </w:rPr>
        <w:t>http://irkutskcity.ru/</w:t>
      </w:r>
      <w:r w:rsidRPr="003345F6">
        <w:rPr>
          <w:rFonts w:ascii="Arial" w:eastAsia="Times New Roman" w:hAnsi="Arial" w:cs="Arial"/>
          <w:color w:val="212529"/>
          <w:sz w:val="24"/>
          <w:szCs w:val="24"/>
          <w:lang w:eastAsia="ru-RU"/>
        </w:rPr>
        <w:t>.</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lastRenderedPageBreak/>
        <w:t>2.8. Персональные данные — любая информация, относящаяся прямо или косвенно к определенному или определяемому Пользователю веб-сайта </w:t>
      </w:r>
      <w:r w:rsidRPr="003345F6">
        <w:rPr>
          <w:rFonts w:ascii="Arial" w:eastAsia="Times New Roman" w:hAnsi="Arial" w:cs="Arial"/>
          <w:color w:val="212529"/>
          <w:sz w:val="24"/>
          <w:szCs w:val="24"/>
          <w:shd w:val="clear" w:color="auto" w:fill="FCF8E3"/>
          <w:lang w:eastAsia="ru-RU"/>
        </w:rPr>
        <w:t>http://irkutskcity.ru/</w:t>
      </w:r>
      <w:r w:rsidRPr="003345F6">
        <w:rPr>
          <w:rFonts w:ascii="Arial" w:eastAsia="Times New Roman" w:hAnsi="Arial" w:cs="Arial"/>
          <w:color w:val="212529"/>
          <w:sz w:val="24"/>
          <w:szCs w:val="24"/>
          <w:lang w:eastAsia="ru-RU"/>
        </w:rPr>
        <w:t>.</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2.10. Пользователь — любой посетитель веб-сайта </w:t>
      </w:r>
      <w:r w:rsidRPr="003345F6">
        <w:rPr>
          <w:rFonts w:ascii="Arial" w:eastAsia="Times New Roman" w:hAnsi="Arial" w:cs="Arial"/>
          <w:color w:val="212529"/>
          <w:sz w:val="24"/>
          <w:szCs w:val="24"/>
          <w:shd w:val="clear" w:color="auto" w:fill="FCF8E3"/>
          <w:lang w:eastAsia="ru-RU"/>
        </w:rPr>
        <w:t>http://irkutskcity.ru/</w:t>
      </w:r>
      <w:r w:rsidRPr="003345F6">
        <w:rPr>
          <w:rFonts w:ascii="Arial" w:eastAsia="Times New Roman" w:hAnsi="Arial" w:cs="Arial"/>
          <w:color w:val="212529"/>
          <w:sz w:val="24"/>
          <w:szCs w:val="24"/>
          <w:lang w:eastAsia="ru-RU"/>
        </w:rPr>
        <w:t>.</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3. Основные права и обязанности Оператора</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3.1. Оператор имеет право:</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получать от субъекта персональных данных достоверные информацию и/или документы, содержащие персональные данные;</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3.2. Оператор обязан:</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предоставлять субъекту персональных данных по его просьбе информацию, касающуюся обработки его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организовывать обработку персональных данных в порядке, установленном действующим законодательством РФ;</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lastRenderedPageBreak/>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публиковать или иным образом обеспечивать неограниченный доступ к настоящей Политике в отношении обработки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исполнять иные обязанности, предусмотренные Законом о персональных данных.</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4. Основные права и обязанности субъектов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4.1. Субъекты персональных данных имеют право:</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выдвигать условие предварительного согласия при обработке персональных данных в целях продвижения на рынке товаров, работ и услуг;</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на отзыв согласия на обработку персональных данных, а также, на направление требования о прекращении обработки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на осуществление иных прав, предусмотренных законодательством РФ.</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4.2. Субъекты персональных данных обязаны:</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предоставлять Оператору достоверные данные о себе;</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сообщать Оператору об уточнении (обновлении, изменении) своих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lastRenderedPageBreak/>
        <w:t>5. Принципы обработки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5.1. Обработка персональных данных осуществляется на законной и справедливой основе.</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5.3. Не допускается объединение баз данных, содержащих персональные данные, обработка которых осуществляется в целях, несовместимых между собой.</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5.4. Обработке подлежат только персональные данные, которые отвечают целям их обработки.</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6. Цели обработки персональных данных</w:t>
      </w:r>
    </w:p>
    <w:tbl>
      <w:tblPr>
        <w:tblW w:w="0" w:type="auto"/>
        <w:tblBorders>
          <w:top w:val="single" w:sz="6" w:space="0" w:color="D8D8D8"/>
          <w:left w:val="single" w:sz="6" w:space="0" w:color="D8D8D8"/>
          <w:bottom w:val="single" w:sz="6" w:space="0" w:color="D8D8D8"/>
          <w:right w:val="single" w:sz="6" w:space="0" w:color="D8D8D8"/>
        </w:tblBorders>
        <w:tblCellMar>
          <w:top w:w="15" w:type="dxa"/>
          <w:left w:w="15" w:type="dxa"/>
          <w:bottom w:w="15" w:type="dxa"/>
          <w:right w:w="15" w:type="dxa"/>
        </w:tblCellMar>
        <w:tblLook w:val="04A0" w:firstRow="1" w:lastRow="0" w:firstColumn="1" w:lastColumn="0" w:noHBand="0" w:noVBand="1"/>
      </w:tblPr>
      <w:tblGrid>
        <w:gridCol w:w="3000"/>
        <w:gridCol w:w="6339"/>
      </w:tblGrid>
      <w:tr w:rsidR="003345F6" w:rsidRPr="003345F6" w:rsidTr="003345F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spacing w:after="360" w:line="240" w:lineRule="auto"/>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lang w:eastAsia="ru-RU"/>
              </w:rPr>
              <w:t>Цель обработки</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spacing w:after="360" w:line="240" w:lineRule="auto"/>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shd w:val="clear" w:color="auto" w:fill="FCF8E3"/>
                <w:lang w:eastAsia="ru-RU"/>
              </w:rPr>
              <w:t>предоставление доступа Пользователю к сервисам, информации и/или материалам, содержащимся на веб-сайте</w:t>
            </w:r>
          </w:p>
        </w:tc>
      </w:tr>
      <w:tr w:rsidR="003345F6" w:rsidRPr="003345F6" w:rsidTr="003345F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spacing w:after="360" w:line="240" w:lineRule="auto"/>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lang w:eastAsia="ru-RU"/>
              </w:rPr>
              <w:t>Персональные данные</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shd w:val="clear" w:color="auto" w:fill="FCF8E3"/>
                <w:lang w:eastAsia="ru-RU"/>
              </w:rPr>
              <w:t>фамилия, имя, отчество</w:t>
            </w:r>
          </w:p>
          <w:p w:rsidR="003345F6" w:rsidRPr="003345F6" w:rsidRDefault="003345F6" w:rsidP="003345F6">
            <w:pPr>
              <w:numPr>
                <w:ilvl w:val="0"/>
                <w:numId w:val="1"/>
              </w:numPr>
              <w:spacing w:before="100" w:beforeAutospacing="1" w:after="120" w:line="240" w:lineRule="auto"/>
              <w:ind w:left="0"/>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shd w:val="clear" w:color="auto" w:fill="FCF8E3"/>
                <w:lang w:eastAsia="ru-RU"/>
              </w:rPr>
              <w:t>электронный адрес</w:t>
            </w:r>
          </w:p>
          <w:p w:rsidR="003345F6" w:rsidRPr="003345F6" w:rsidRDefault="003345F6" w:rsidP="003345F6">
            <w:pPr>
              <w:numPr>
                <w:ilvl w:val="0"/>
                <w:numId w:val="1"/>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shd w:val="clear" w:color="auto" w:fill="FCF8E3"/>
                <w:lang w:eastAsia="ru-RU"/>
              </w:rPr>
              <w:t>номера телефонов</w:t>
            </w:r>
          </w:p>
        </w:tc>
      </w:tr>
      <w:tr w:rsidR="003345F6" w:rsidRPr="003345F6" w:rsidTr="003345F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spacing w:after="0" w:line="240" w:lineRule="auto"/>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lang w:eastAsia="ru-RU"/>
              </w:rPr>
              <w:t>Правовые основания</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numPr>
                <w:ilvl w:val="0"/>
                <w:numId w:val="2"/>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shd w:val="clear" w:color="auto" w:fill="FCF8E3"/>
                <w:lang w:eastAsia="ru-RU"/>
              </w:rPr>
              <w:t>Федеральный закон «Об информации, информационных технологиях и о защите информации» от 27.07.2006 N 149-ФЗ</w:t>
            </w:r>
          </w:p>
        </w:tc>
      </w:tr>
      <w:tr w:rsidR="003345F6" w:rsidRPr="003345F6" w:rsidTr="003345F6">
        <w:tc>
          <w:tcPr>
            <w:tcW w:w="3000" w:type="dxa"/>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spacing w:after="0" w:line="240" w:lineRule="auto"/>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lang w:eastAsia="ru-RU"/>
              </w:rPr>
              <w:t>Виды обработки персональных данных</w:t>
            </w:r>
          </w:p>
        </w:tc>
        <w:tc>
          <w:tcPr>
            <w:tcW w:w="0" w:type="auto"/>
            <w:tcBorders>
              <w:top w:val="single" w:sz="6" w:space="0" w:color="D8D8D8"/>
              <w:left w:val="single" w:sz="6" w:space="0" w:color="D8D8D8"/>
              <w:bottom w:val="single" w:sz="6" w:space="0" w:color="D8D8D8"/>
              <w:right w:val="single" w:sz="6" w:space="0" w:color="D8D8D8"/>
            </w:tcBorders>
            <w:tcMar>
              <w:top w:w="120" w:type="dxa"/>
              <w:left w:w="180" w:type="dxa"/>
              <w:bottom w:w="120" w:type="dxa"/>
              <w:right w:w="180" w:type="dxa"/>
            </w:tcMar>
            <w:hideMark/>
          </w:tcPr>
          <w:p w:rsidR="003345F6" w:rsidRPr="003345F6" w:rsidRDefault="003345F6" w:rsidP="003345F6">
            <w:pPr>
              <w:numPr>
                <w:ilvl w:val="0"/>
                <w:numId w:val="3"/>
              </w:numPr>
              <w:spacing w:before="100" w:beforeAutospacing="1" w:after="100" w:afterAutospacing="1" w:line="240" w:lineRule="auto"/>
              <w:ind w:left="0"/>
              <w:rPr>
                <w:rFonts w:ascii="Times New Roman" w:eastAsia="Times New Roman" w:hAnsi="Times New Roman" w:cs="Times New Roman"/>
                <w:color w:val="212529"/>
                <w:sz w:val="24"/>
                <w:szCs w:val="24"/>
                <w:lang w:eastAsia="ru-RU"/>
              </w:rPr>
            </w:pPr>
            <w:r w:rsidRPr="003345F6">
              <w:rPr>
                <w:rFonts w:ascii="Times New Roman" w:eastAsia="Times New Roman" w:hAnsi="Times New Roman" w:cs="Times New Roman"/>
                <w:color w:val="212529"/>
                <w:sz w:val="24"/>
                <w:szCs w:val="24"/>
                <w:shd w:val="clear" w:color="auto" w:fill="FCF8E3"/>
                <w:lang w:eastAsia="ru-RU"/>
              </w:rPr>
              <w:t>Сбор, запись, систематизация, накопление, хранение, уничтожение и обезличивание персональных данных</w:t>
            </w:r>
          </w:p>
        </w:tc>
      </w:tr>
    </w:tbl>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lastRenderedPageBreak/>
        <w:t>7. Условия обработки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7.1. Обработка персональных данных осуществляется с согласия субъекта персональных данных на обработку его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7.7. Осуществляется обработка персональных данных, подлежащих опубликованию или обязательному раскрытию в соответствии с федеральным законом.</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8. Порядок сбора, хранения, передачи и других видов обработки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3345F6">
        <w:rPr>
          <w:rFonts w:ascii="Arial" w:eastAsia="Times New Roman" w:hAnsi="Arial" w:cs="Arial"/>
          <w:color w:val="212529"/>
          <w:sz w:val="24"/>
          <w:szCs w:val="24"/>
          <w:shd w:val="clear" w:color="auto" w:fill="FCF8E3"/>
          <w:lang w:eastAsia="ru-RU"/>
        </w:rPr>
        <w:t>groupactive@mail.ru</w:t>
      </w:r>
      <w:r w:rsidRPr="003345F6">
        <w:rPr>
          <w:rFonts w:ascii="Arial" w:eastAsia="Times New Roman" w:hAnsi="Arial" w:cs="Arial"/>
          <w:color w:val="212529"/>
          <w:sz w:val="24"/>
          <w:szCs w:val="24"/>
          <w:lang w:eastAsia="ru-RU"/>
        </w:rPr>
        <w:t> с пометкой «Актуализация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3345F6">
        <w:rPr>
          <w:rFonts w:ascii="Arial" w:eastAsia="Times New Roman" w:hAnsi="Arial" w:cs="Arial"/>
          <w:color w:val="212529"/>
          <w:sz w:val="24"/>
          <w:szCs w:val="24"/>
          <w:lang w:eastAsia="ru-RU"/>
        </w:rPr>
        <w:br/>
        <w:t xml:space="preserve">Пользователь может в любой момент отозвать свое согласие на обработку </w:t>
      </w:r>
      <w:r w:rsidRPr="003345F6">
        <w:rPr>
          <w:rFonts w:ascii="Arial" w:eastAsia="Times New Roman" w:hAnsi="Arial" w:cs="Arial"/>
          <w:color w:val="212529"/>
          <w:sz w:val="24"/>
          <w:szCs w:val="24"/>
          <w:lang w:eastAsia="ru-RU"/>
        </w:rPr>
        <w:lastRenderedPageBreak/>
        <w:t>персональных данных, направив Оператору уведомление посредством электронной почты на электронный адрес Оператора </w:t>
      </w:r>
      <w:r w:rsidRPr="003345F6">
        <w:rPr>
          <w:rFonts w:ascii="Arial" w:eastAsia="Times New Roman" w:hAnsi="Arial" w:cs="Arial"/>
          <w:color w:val="212529"/>
          <w:sz w:val="24"/>
          <w:szCs w:val="24"/>
          <w:shd w:val="clear" w:color="auto" w:fill="FCF8E3"/>
          <w:lang w:eastAsia="ru-RU"/>
        </w:rPr>
        <w:t>groupactive@mail.ru</w:t>
      </w:r>
      <w:r w:rsidRPr="003345F6">
        <w:rPr>
          <w:rFonts w:ascii="Arial" w:eastAsia="Times New Roman" w:hAnsi="Arial" w:cs="Arial"/>
          <w:color w:val="212529"/>
          <w:sz w:val="24"/>
          <w:szCs w:val="24"/>
          <w:lang w:eastAsia="ru-RU"/>
        </w:rPr>
        <w:t> с пометкой «Отзыв согласия на обработку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8.7. Оператор при обработке персональных данных обеспечивает конфиденциальность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9. Перечень действий, производимых Оператором с полученными персональными данными</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10. Трансграничная передача персональных данных</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 xml:space="preserve">10.2. Оператор до подачи вышеуказанного уведомления, обязан получить от органов власти иностранного государства, иностранных физических лиц, </w:t>
      </w:r>
      <w:r w:rsidRPr="003345F6">
        <w:rPr>
          <w:rFonts w:ascii="Arial" w:eastAsia="Times New Roman" w:hAnsi="Arial" w:cs="Arial"/>
          <w:color w:val="212529"/>
          <w:sz w:val="24"/>
          <w:szCs w:val="24"/>
          <w:lang w:eastAsia="ru-RU"/>
        </w:rPr>
        <w:lastRenderedPageBreak/>
        <w:t>иностранных юридических лиц, которым планируется трансграничная передача персональных данных, соответствующие сведения.</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11. Конфиденциальность персональных данных</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3345F6" w:rsidRPr="003345F6" w:rsidRDefault="003345F6" w:rsidP="003345F6">
      <w:pPr>
        <w:shd w:val="clear" w:color="auto" w:fill="FEFEFE"/>
        <w:spacing w:after="360" w:line="240" w:lineRule="auto"/>
        <w:outlineLvl w:val="4"/>
        <w:rPr>
          <w:rFonts w:ascii="Arial" w:eastAsia="Times New Roman" w:hAnsi="Arial" w:cs="Arial"/>
          <w:color w:val="212529"/>
          <w:sz w:val="30"/>
          <w:szCs w:val="30"/>
          <w:lang w:eastAsia="ru-RU"/>
        </w:rPr>
      </w:pPr>
      <w:r w:rsidRPr="003345F6">
        <w:rPr>
          <w:rFonts w:ascii="Arial" w:eastAsia="Times New Roman" w:hAnsi="Arial" w:cs="Arial"/>
          <w:color w:val="212529"/>
          <w:sz w:val="30"/>
          <w:szCs w:val="30"/>
          <w:lang w:eastAsia="ru-RU"/>
        </w:rPr>
        <w:t>12. Заключительные положения</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3345F6">
        <w:rPr>
          <w:rFonts w:ascii="Arial" w:eastAsia="Times New Roman" w:hAnsi="Arial" w:cs="Arial"/>
          <w:color w:val="212529"/>
          <w:sz w:val="24"/>
          <w:szCs w:val="24"/>
          <w:shd w:val="clear" w:color="auto" w:fill="FCF8E3"/>
          <w:lang w:eastAsia="ru-RU"/>
        </w:rPr>
        <w:t>groupactive@mail.ru</w:t>
      </w:r>
      <w:r w:rsidRPr="003345F6">
        <w:rPr>
          <w:rFonts w:ascii="Arial" w:eastAsia="Times New Roman" w:hAnsi="Arial" w:cs="Arial"/>
          <w:color w:val="212529"/>
          <w:sz w:val="24"/>
          <w:szCs w:val="24"/>
          <w:lang w:eastAsia="ru-RU"/>
        </w:rPr>
        <w:t>.</w:t>
      </w:r>
    </w:p>
    <w:p w:rsidR="003345F6" w:rsidRPr="003345F6" w:rsidRDefault="003345F6" w:rsidP="003345F6">
      <w:pPr>
        <w:shd w:val="clear" w:color="auto" w:fill="FEFEFE"/>
        <w:spacing w:after="0"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3345F6" w:rsidRPr="003345F6" w:rsidRDefault="003345F6" w:rsidP="003345F6">
      <w:pPr>
        <w:shd w:val="clear" w:color="auto" w:fill="FEFEFE"/>
        <w:spacing w:line="240" w:lineRule="auto"/>
        <w:rPr>
          <w:rFonts w:ascii="Arial" w:eastAsia="Times New Roman" w:hAnsi="Arial" w:cs="Arial"/>
          <w:color w:val="212529"/>
          <w:sz w:val="24"/>
          <w:szCs w:val="24"/>
          <w:lang w:eastAsia="ru-RU"/>
        </w:rPr>
      </w:pPr>
      <w:r w:rsidRPr="003345F6">
        <w:rPr>
          <w:rFonts w:ascii="Arial" w:eastAsia="Times New Roman" w:hAnsi="Arial" w:cs="Arial"/>
          <w:color w:val="212529"/>
          <w:sz w:val="24"/>
          <w:szCs w:val="24"/>
          <w:lang w:eastAsia="ru-RU"/>
        </w:rPr>
        <w:t>12.3. Актуальная версия Политики в свободном доступе расположена в сети Интернет по адресу </w:t>
      </w:r>
      <w:r w:rsidRPr="003345F6">
        <w:rPr>
          <w:rFonts w:ascii="Arial" w:eastAsia="Times New Roman" w:hAnsi="Arial" w:cs="Arial"/>
          <w:color w:val="212529"/>
          <w:sz w:val="24"/>
          <w:szCs w:val="24"/>
          <w:shd w:val="clear" w:color="auto" w:fill="FCF8E3"/>
          <w:lang w:eastAsia="ru-RU"/>
        </w:rPr>
        <w:t>http://irkutskcity.ru/agreement/</w:t>
      </w:r>
      <w:r w:rsidRPr="003345F6">
        <w:rPr>
          <w:rFonts w:ascii="Arial" w:eastAsia="Times New Roman" w:hAnsi="Arial" w:cs="Arial"/>
          <w:color w:val="212529"/>
          <w:sz w:val="24"/>
          <w:szCs w:val="24"/>
          <w:lang w:eastAsia="ru-RU"/>
        </w:rPr>
        <w:t>.</w:t>
      </w:r>
    </w:p>
    <w:p w:rsidR="005E7025" w:rsidRDefault="005E7025"/>
    <w:sectPr w:rsidR="005E70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0362E3"/>
    <w:multiLevelType w:val="multilevel"/>
    <w:tmpl w:val="CB5AE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FD40C5"/>
    <w:multiLevelType w:val="multilevel"/>
    <w:tmpl w:val="F86E5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155D9B"/>
    <w:multiLevelType w:val="multilevel"/>
    <w:tmpl w:val="7A408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5F6"/>
    <w:rsid w:val="003345F6"/>
    <w:rsid w:val="005E7025"/>
    <w:rsid w:val="00C047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7006B5-DB27-4062-B737-EDD4638C4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3345F6"/>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3345F6"/>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3345F6"/>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3345F6"/>
    <w:rPr>
      <w:rFonts w:ascii="Times New Roman" w:eastAsia="Times New Roman" w:hAnsi="Times New Roman" w:cs="Times New Roman"/>
      <w:b/>
      <w:bCs/>
      <w:sz w:val="20"/>
      <w:szCs w:val="20"/>
      <w:lang w:eastAsia="ru-RU"/>
    </w:rPr>
  </w:style>
  <w:style w:type="character" w:styleId="a3">
    <w:name w:val="Strong"/>
    <w:basedOn w:val="a0"/>
    <w:uiPriority w:val="22"/>
    <w:qFormat/>
    <w:rsid w:val="003345F6"/>
    <w:rPr>
      <w:b/>
      <w:bCs/>
    </w:rPr>
  </w:style>
  <w:style w:type="character" w:customStyle="1" w:styleId="link">
    <w:name w:val="link"/>
    <w:basedOn w:val="a0"/>
    <w:rsid w:val="003345F6"/>
  </w:style>
  <w:style w:type="character" w:customStyle="1" w:styleId="mark">
    <w:name w:val="mark"/>
    <w:basedOn w:val="a0"/>
    <w:rsid w:val="003345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460935">
      <w:bodyDiv w:val="1"/>
      <w:marLeft w:val="0"/>
      <w:marRight w:val="0"/>
      <w:marTop w:val="0"/>
      <w:marBottom w:val="0"/>
      <w:divBdr>
        <w:top w:val="none" w:sz="0" w:space="0" w:color="auto"/>
        <w:left w:val="none" w:sz="0" w:space="0" w:color="auto"/>
        <w:bottom w:val="none" w:sz="0" w:space="0" w:color="auto"/>
        <w:right w:val="none" w:sz="0" w:space="0" w:color="auto"/>
      </w:divBdr>
      <w:divsChild>
        <w:div w:id="1626816980">
          <w:marLeft w:val="-225"/>
          <w:marRight w:val="-225"/>
          <w:marTop w:val="0"/>
          <w:marBottom w:val="0"/>
          <w:divBdr>
            <w:top w:val="none" w:sz="0" w:space="0" w:color="auto"/>
            <w:left w:val="none" w:sz="0" w:space="0" w:color="auto"/>
            <w:bottom w:val="none" w:sz="0" w:space="0" w:color="auto"/>
            <w:right w:val="none" w:sz="0" w:space="0" w:color="auto"/>
          </w:divBdr>
          <w:divsChild>
            <w:div w:id="1802534416">
              <w:marLeft w:val="0"/>
              <w:marRight w:val="0"/>
              <w:marTop w:val="0"/>
              <w:marBottom w:val="0"/>
              <w:divBdr>
                <w:top w:val="none" w:sz="0" w:space="0" w:color="auto"/>
                <w:left w:val="none" w:sz="0" w:space="0" w:color="auto"/>
                <w:bottom w:val="none" w:sz="0" w:space="0" w:color="auto"/>
                <w:right w:val="none" w:sz="0" w:space="0" w:color="auto"/>
              </w:divBdr>
            </w:div>
          </w:divsChild>
        </w:div>
        <w:div w:id="1629434396">
          <w:marLeft w:val="-225"/>
          <w:marRight w:val="-225"/>
          <w:marTop w:val="0"/>
          <w:marBottom w:val="0"/>
          <w:divBdr>
            <w:top w:val="none" w:sz="0" w:space="0" w:color="auto"/>
            <w:left w:val="none" w:sz="0" w:space="0" w:color="auto"/>
            <w:bottom w:val="none" w:sz="0" w:space="0" w:color="auto"/>
            <w:right w:val="none" w:sz="0" w:space="0" w:color="auto"/>
          </w:divBdr>
          <w:divsChild>
            <w:div w:id="1834908119">
              <w:marLeft w:val="0"/>
              <w:marRight w:val="0"/>
              <w:marTop w:val="0"/>
              <w:marBottom w:val="0"/>
              <w:divBdr>
                <w:top w:val="none" w:sz="0" w:space="0" w:color="auto"/>
                <w:left w:val="none" w:sz="0" w:space="0" w:color="auto"/>
                <w:bottom w:val="none" w:sz="0" w:space="0" w:color="auto"/>
                <w:right w:val="none" w:sz="0" w:space="0" w:color="auto"/>
              </w:divBdr>
              <w:divsChild>
                <w:div w:id="2095589914">
                  <w:marLeft w:val="0"/>
                  <w:marRight w:val="0"/>
                  <w:marTop w:val="0"/>
                  <w:marBottom w:val="360"/>
                  <w:divBdr>
                    <w:top w:val="none" w:sz="0" w:space="0" w:color="auto"/>
                    <w:left w:val="none" w:sz="0" w:space="0" w:color="auto"/>
                    <w:bottom w:val="none" w:sz="0" w:space="0" w:color="auto"/>
                    <w:right w:val="none" w:sz="0" w:space="0" w:color="auto"/>
                  </w:divBdr>
                </w:div>
                <w:div w:id="2142377408">
                  <w:marLeft w:val="0"/>
                  <w:marRight w:val="0"/>
                  <w:marTop w:val="0"/>
                  <w:marBottom w:val="240"/>
                  <w:divBdr>
                    <w:top w:val="none" w:sz="0" w:space="0" w:color="auto"/>
                    <w:left w:val="none" w:sz="0" w:space="0" w:color="auto"/>
                    <w:bottom w:val="none" w:sz="0" w:space="0" w:color="auto"/>
                    <w:right w:val="none" w:sz="0" w:space="0" w:color="auto"/>
                  </w:divBdr>
                  <w:divsChild>
                    <w:div w:id="1231189846">
                      <w:marLeft w:val="0"/>
                      <w:marRight w:val="0"/>
                      <w:marTop w:val="0"/>
                      <w:marBottom w:val="0"/>
                      <w:divBdr>
                        <w:top w:val="none" w:sz="0" w:space="0" w:color="auto"/>
                        <w:left w:val="none" w:sz="0" w:space="0" w:color="auto"/>
                        <w:bottom w:val="none" w:sz="0" w:space="0" w:color="auto"/>
                        <w:right w:val="none" w:sz="0" w:space="0" w:color="auto"/>
                      </w:divBdr>
                    </w:div>
                    <w:div w:id="105627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418848">
          <w:marLeft w:val="-225"/>
          <w:marRight w:val="-225"/>
          <w:marTop w:val="0"/>
          <w:marBottom w:val="0"/>
          <w:divBdr>
            <w:top w:val="none" w:sz="0" w:space="0" w:color="auto"/>
            <w:left w:val="none" w:sz="0" w:space="0" w:color="auto"/>
            <w:bottom w:val="none" w:sz="0" w:space="0" w:color="auto"/>
            <w:right w:val="none" w:sz="0" w:space="0" w:color="auto"/>
          </w:divBdr>
          <w:divsChild>
            <w:div w:id="1626621701">
              <w:marLeft w:val="0"/>
              <w:marRight w:val="0"/>
              <w:marTop w:val="0"/>
              <w:marBottom w:val="0"/>
              <w:divBdr>
                <w:top w:val="none" w:sz="0" w:space="0" w:color="auto"/>
                <w:left w:val="none" w:sz="0" w:space="0" w:color="auto"/>
                <w:bottom w:val="none" w:sz="0" w:space="0" w:color="auto"/>
                <w:right w:val="none" w:sz="0" w:space="0" w:color="auto"/>
              </w:divBdr>
              <w:divsChild>
                <w:div w:id="369957886">
                  <w:marLeft w:val="0"/>
                  <w:marRight w:val="0"/>
                  <w:marTop w:val="0"/>
                  <w:marBottom w:val="240"/>
                  <w:divBdr>
                    <w:top w:val="none" w:sz="0" w:space="0" w:color="auto"/>
                    <w:left w:val="none" w:sz="0" w:space="0" w:color="auto"/>
                    <w:bottom w:val="none" w:sz="0" w:space="0" w:color="auto"/>
                    <w:right w:val="none" w:sz="0" w:space="0" w:color="auto"/>
                  </w:divBdr>
                  <w:divsChild>
                    <w:div w:id="1615138615">
                      <w:marLeft w:val="0"/>
                      <w:marRight w:val="0"/>
                      <w:marTop w:val="0"/>
                      <w:marBottom w:val="0"/>
                      <w:divBdr>
                        <w:top w:val="none" w:sz="0" w:space="0" w:color="auto"/>
                        <w:left w:val="none" w:sz="0" w:space="0" w:color="auto"/>
                        <w:bottom w:val="none" w:sz="0" w:space="0" w:color="auto"/>
                        <w:right w:val="none" w:sz="0" w:space="0" w:color="auto"/>
                      </w:divBdr>
                    </w:div>
                    <w:div w:id="1235353834">
                      <w:marLeft w:val="0"/>
                      <w:marRight w:val="0"/>
                      <w:marTop w:val="0"/>
                      <w:marBottom w:val="0"/>
                      <w:divBdr>
                        <w:top w:val="none" w:sz="0" w:space="0" w:color="auto"/>
                        <w:left w:val="none" w:sz="0" w:space="0" w:color="auto"/>
                        <w:bottom w:val="none" w:sz="0" w:space="0" w:color="auto"/>
                        <w:right w:val="none" w:sz="0" w:space="0" w:color="auto"/>
                      </w:divBdr>
                    </w:div>
                    <w:div w:id="146289813">
                      <w:marLeft w:val="0"/>
                      <w:marRight w:val="0"/>
                      <w:marTop w:val="0"/>
                      <w:marBottom w:val="0"/>
                      <w:divBdr>
                        <w:top w:val="none" w:sz="0" w:space="0" w:color="auto"/>
                        <w:left w:val="none" w:sz="0" w:space="0" w:color="auto"/>
                        <w:bottom w:val="none" w:sz="0" w:space="0" w:color="auto"/>
                        <w:right w:val="none" w:sz="0" w:space="0" w:color="auto"/>
                      </w:divBdr>
                    </w:div>
                    <w:div w:id="1354842437">
                      <w:marLeft w:val="0"/>
                      <w:marRight w:val="0"/>
                      <w:marTop w:val="0"/>
                      <w:marBottom w:val="0"/>
                      <w:divBdr>
                        <w:top w:val="none" w:sz="0" w:space="0" w:color="auto"/>
                        <w:left w:val="none" w:sz="0" w:space="0" w:color="auto"/>
                        <w:bottom w:val="none" w:sz="0" w:space="0" w:color="auto"/>
                        <w:right w:val="none" w:sz="0" w:space="0" w:color="auto"/>
                      </w:divBdr>
                    </w:div>
                    <w:div w:id="413934291">
                      <w:marLeft w:val="0"/>
                      <w:marRight w:val="0"/>
                      <w:marTop w:val="0"/>
                      <w:marBottom w:val="0"/>
                      <w:divBdr>
                        <w:top w:val="none" w:sz="0" w:space="0" w:color="auto"/>
                        <w:left w:val="none" w:sz="0" w:space="0" w:color="auto"/>
                        <w:bottom w:val="none" w:sz="0" w:space="0" w:color="auto"/>
                        <w:right w:val="none" w:sz="0" w:space="0" w:color="auto"/>
                      </w:divBdr>
                    </w:div>
                    <w:div w:id="192429709">
                      <w:marLeft w:val="0"/>
                      <w:marRight w:val="0"/>
                      <w:marTop w:val="0"/>
                      <w:marBottom w:val="0"/>
                      <w:divBdr>
                        <w:top w:val="none" w:sz="0" w:space="0" w:color="auto"/>
                        <w:left w:val="none" w:sz="0" w:space="0" w:color="auto"/>
                        <w:bottom w:val="none" w:sz="0" w:space="0" w:color="auto"/>
                        <w:right w:val="none" w:sz="0" w:space="0" w:color="auto"/>
                      </w:divBdr>
                    </w:div>
                    <w:div w:id="1302073529">
                      <w:marLeft w:val="0"/>
                      <w:marRight w:val="0"/>
                      <w:marTop w:val="0"/>
                      <w:marBottom w:val="0"/>
                      <w:divBdr>
                        <w:top w:val="none" w:sz="0" w:space="0" w:color="auto"/>
                        <w:left w:val="none" w:sz="0" w:space="0" w:color="auto"/>
                        <w:bottom w:val="none" w:sz="0" w:space="0" w:color="auto"/>
                        <w:right w:val="none" w:sz="0" w:space="0" w:color="auto"/>
                      </w:divBdr>
                    </w:div>
                    <w:div w:id="215554035">
                      <w:marLeft w:val="0"/>
                      <w:marRight w:val="0"/>
                      <w:marTop w:val="0"/>
                      <w:marBottom w:val="0"/>
                      <w:divBdr>
                        <w:top w:val="none" w:sz="0" w:space="0" w:color="auto"/>
                        <w:left w:val="none" w:sz="0" w:space="0" w:color="auto"/>
                        <w:bottom w:val="none" w:sz="0" w:space="0" w:color="auto"/>
                        <w:right w:val="none" w:sz="0" w:space="0" w:color="auto"/>
                      </w:divBdr>
                    </w:div>
                    <w:div w:id="1529220729">
                      <w:marLeft w:val="0"/>
                      <w:marRight w:val="0"/>
                      <w:marTop w:val="0"/>
                      <w:marBottom w:val="0"/>
                      <w:divBdr>
                        <w:top w:val="none" w:sz="0" w:space="0" w:color="auto"/>
                        <w:left w:val="none" w:sz="0" w:space="0" w:color="auto"/>
                        <w:bottom w:val="none" w:sz="0" w:space="0" w:color="auto"/>
                        <w:right w:val="none" w:sz="0" w:space="0" w:color="auto"/>
                      </w:divBdr>
                    </w:div>
                    <w:div w:id="993872487">
                      <w:marLeft w:val="0"/>
                      <w:marRight w:val="0"/>
                      <w:marTop w:val="0"/>
                      <w:marBottom w:val="0"/>
                      <w:divBdr>
                        <w:top w:val="none" w:sz="0" w:space="0" w:color="auto"/>
                        <w:left w:val="none" w:sz="0" w:space="0" w:color="auto"/>
                        <w:bottom w:val="none" w:sz="0" w:space="0" w:color="auto"/>
                        <w:right w:val="none" w:sz="0" w:space="0" w:color="auto"/>
                      </w:divBdr>
                    </w:div>
                    <w:div w:id="1916932864">
                      <w:marLeft w:val="0"/>
                      <w:marRight w:val="0"/>
                      <w:marTop w:val="0"/>
                      <w:marBottom w:val="0"/>
                      <w:divBdr>
                        <w:top w:val="none" w:sz="0" w:space="0" w:color="auto"/>
                        <w:left w:val="none" w:sz="0" w:space="0" w:color="auto"/>
                        <w:bottom w:val="none" w:sz="0" w:space="0" w:color="auto"/>
                        <w:right w:val="none" w:sz="0" w:space="0" w:color="auto"/>
                      </w:divBdr>
                    </w:div>
                    <w:div w:id="1972321791">
                      <w:marLeft w:val="0"/>
                      <w:marRight w:val="0"/>
                      <w:marTop w:val="0"/>
                      <w:marBottom w:val="0"/>
                      <w:divBdr>
                        <w:top w:val="none" w:sz="0" w:space="0" w:color="auto"/>
                        <w:left w:val="none" w:sz="0" w:space="0" w:color="auto"/>
                        <w:bottom w:val="none" w:sz="0" w:space="0" w:color="auto"/>
                        <w:right w:val="none" w:sz="0" w:space="0" w:color="auto"/>
                      </w:divBdr>
                    </w:div>
                    <w:div w:id="1740782019">
                      <w:marLeft w:val="0"/>
                      <w:marRight w:val="0"/>
                      <w:marTop w:val="0"/>
                      <w:marBottom w:val="0"/>
                      <w:divBdr>
                        <w:top w:val="none" w:sz="0" w:space="0" w:color="auto"/>
                        <w:left w:val="none" w:sz="0" w:space="0" w:color="auto"/>
                        <w:bottom w:val="none" w:sz="0" w:space="0" w:color="auto"/>
                        <w:right w:val="none" w:sz="0" w:space="0" w:color="auto"/>
                      </w:divBdr>
                    </w:div>
                    <w:div w:id="33635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12253">
          <w:marLeft w:val="-225"/>
          <w:marRight w:val="-225"/>
          <w:marTop w:val="0"/>
          <w:marBottom w:val="0"/>
          <w:divBdr>
            <w:top w:val="none" w:sz="0" w:space="0" w:color="auto"/>
            <w:left w:val="none" w:sz="0" w:space="0" w:color="auto"/>
            <w:bottom w:val="none" w:sz="0" w:space="0" w:color="auto"/>
            <w:right w:val="none" w:sz="0" w:space="0" w:color="auto"/>
          </w:divBdr>
          <w:divsChild>
            <w:div w:id="1355575487">
              <w:marLeft w:val="0"/>
              <w:marRight w:val="0"/>
              <w:marTop w:val="0"/>
              <w:marBottom w:val="0"/>
              <w:divBdr>
                <w:top w:val="none" w:sz="0" w:space="0" w:color="auto"/>
                <w:left w:val="none" w:sz="0" w:space="0" w:color="auto"/>
                <w:bottom w:val="none" w:sz="0" w:space="0" w:color="auto"/>
                <w:right w:val="none" w:sz="0" w:space="0" w:color="auto"/>
              </w:divBdr>
              <w:divsChild>
                <w:div w:id="1234582998">
                  <w:marLeft w:val="0"/>
                  <w:marRight w:val="0"/>
                  <w:marTop w:val="0"/>
                  <w:marBottom w:val="240"/>
                  <w:divBdr>
                    <w:top w:val="none" w:sz="0" w:space="0" w:color="auto"/>
                    <w:left w:val="none" w:sz="0" w:space="0" w:color="auto"/>
                    <w:bottom w:val="none" w:sz="0" w:space="0" w:color="auto"/>
                    <w:right w:val="none" w:sz="0" w:space="0" w:color="auto"/>
                  </w:divBdr>
                  <w:divsChild>
                    <w:div w:id="583032814">
                      <w:marLeft w:val="0"/>
                      <w:marRight w:val="0"/>
                      <w:marTop w:val="0"/>
                      <w:marBottom w:val="0"/>
                      <w:divBdr>
                        <w:top w:val="none" w:sz="0" w:space="0" w:color="auto"/>
                        <w:left w:val="none" w:sz="0" w:space="0" w:color="auto"/>
                        <w:bottom w:val="none" w:sz="0" w:space="0" w:color="auto"/>
                        <w:right w:val="none" w:sz="0" w:space="0" w:color="auto"/>
                      </w:divBdr>
                    </w:div>
                    <w:div w:id="1291550085">
                      <w:marLeft w:val="0"/>
                      <w:marRight w:val="0"/>
                      <w:marTop w:val="0"/>
                      <w:marBottom w:val="0"/>
                      <w:divBdr>
                        <w:top w:val="none" w:sz="0" w:space="0" w:color="auto"/>
                        <w:left w:val="none" w:sz="0" w:space="0" w:color="auto"/>
                        <w:bottom w:val="none" w:sz="0" w:space="0" w:color="auto"/>
                        <w:right w:val="none" w:sz="0" w:space="0" w:color="auto"/>
                      </w:divBdr>
                    </w:div>
                    <w:div w:id="1977757759">
                      <w:marLeft w:val="0"/>
                      <w:marRight w:val="0"/>
                      <w:marTop w:val="0"/>
                      <w:marBottom w:val="0"/>
                      <w:divBdr>
                        <w:top w:val="none" w:sz="0" w:space="0" w:color="auto"/>
                        <w:left w:val="none" w:sz="0" w:space="0" w:color="auto"/>
                        <w:bottom w:val="none" w:sz="0" w:space="0" w:color="auto"/>
                        <w:right w:val="none" w:sz="0" w:space="0" w:color="auto"/>
                      </w:divBdr>
                    </w:div>
                    <w:div w:id="1698894299">
                      <w:marLeft w:val="0"/>
                      <w:marRight w:val="0"/>
                      <w:marTop w:val="0"/>
                      <w:marBottom w:val="0"/>
                      <w:divBdr>
                        <w:top w:val="none" w:sz="0" w:space="0" w:color="auto"/>
                        <w:left w:val="none" w:sz="0" w:space="0" w:color="auto"/>
                        <w:bottom w:val="none" w:sz="0" w:space="0" w:color="auto"/>
                        <w:right w:val="none" w:sz="0" w:space="0" w:color="auto"/>
                      </w:divBdr>
                    </w:div>
                    <w:div w:id="5136504">
                      <w:marLeft w:val="0"/>
                      <w:marRight w:val="0"/>
                      <w:marTop w:val="0"/>
                      <w:marBottom w:val="0"/>
                      <w:divBdr>
                        <w:top w:val="none" w:sz="0" w:space="0" w:color="auto"/>
                        <w:left w:val="none" w:sz="0" w:space="0" w:color="auto"/>
                        <w:bottom w:val="none" w:sz="0" w:space="0" w:color="auto"/>
                        <w:right w:val="none" w:sz="0" w:space="0" w:color="auto"/>
                      </w:divBdr>
                    </w:div>
                    <w:div w:id="108201959">
                      <w:marLeft w:val="0"/>
                      <w:marRight w:val="0"/>
                      <w:marTop w:val="0"/>
                      <w:marBottom w:val="0"/>
                      <w:divBdr>
                        <w:top w:val="none" w:sz="0" w:space="0" w:color="auto"/>
                        <w:left w:val="none" w:sz="0" w:space="0" w:color="auto"/>
                        <w:bottom w:val="none" w:sz="0" w:space="0" w:color="auto"/>
                        <w:right w:val="none" w:sz="0" w:space="0" w:color="auto"/>
                      </w:divBdr>
                    </w:div>
                    <w:div w:id="917444637">
                      <w:marLeft w:val="0"/>
                      <w:marRight w:val="0"/>
                      <w:marTop w:val="0"/>
                      <w:marBottom w:val="0"/>
                      <w:divBdr>
                        <w:top w:val="none" w:sz="0" w:space="0" w:color="auto"/>
                        <w:left w:val="none" w:sz="0" w:space="0" w:color="auto"/>
                        <w:bottom w:val="none" w:sz="0" w:space="0" w:color="auto"/>
                        <w:right w:val="none" w:sz="0" w:space="0" w:color="auto"/>
                      </w:divBdr>
                    </w:div>
                    <w:div w:id="271978446">
                      <w:marLeft w:val="0"/>
                      <w:marRight w:val="0"/>
                      <w:marTop w:val="0"/>
                      <w:marBottom w:val="0"/>
                      <w:divBdr>
                        <w:top w:val="none" w:sz="0" w:space="0" w:color="auto"/>
                        <w:left w:val="none" w:sz="0" w:space="0" w:color="auto"/>
                        <w:bottom w:val="none" w:sz="0" w:space="0" w:color="auto"/>
                        <w:right w:val="none" w:sz="0" w:space="0" w:color="auto"/>
                      </w:divBdr>
                    </w:div>
                    <w:div w:id="1696150534">
                      <w:marLeft w:val="0"/>
                      <w:marRight w:val="0"/>
                      <w:marTop w:val="0"/>
                      <w:marBottom w:val="0"/>
                      <w:divBdr>
                        <w:top w:val="none" w:sz="0" w:space="0" w:color="auto"/>
                        <w:left w:val="none" w:sz="0" w:space="0" w:color="auto"/>
                        <w:bottom w:val="none" w:sz="0" w:space="0" w:color="auto"/>
                        <w:right w:val="none" w:sz="0" w:space="0" w:color="auto"/>
                      </w:divBdr>
                    </w:div>
                    <w:div w:id="1799907951">
                      <w:marLeft w:val="0"/>
                      <w:marRight w:val="0"/>
                      <w:marTop w:val="0"/>
                      <w:marBottom w:val="0"/>
                      <w:divBdr>
                        <w:top w:val="none" w:sz="0" w:space="0" w:color="auto"/>
                        <w:left w:val="none" w:sz="0" w:space="0" w:color="auto"/>
                        <w:bottom w:val="none" w:sz="0" w:space="0" w:color="auto"/>
                        <w:right w:val="none" w:sz="0" w:space="0" w:color="auto"/>
                      </w:divBdr>
                    </w:div>
                    <w:div w:id="1594902000">
                      <w:marLeft w:val="0"/>
                      <w:marRight w:val="0"/>
                      <w:marTop w:val="0"/>
                      <w:marBottom w:val="0"/>
                      <w:divBdr>
                        <w:top w:val="none" w:sz="0" w:space="0" w:color="auto"/>
                        <w:left w:val="none" w:sz="0" w:space="0" w:color="auto"/>
                        <w:bottom w:val="none" w:sz="0" w:space="0" w:color="auto"/>
                        <w:right w:val="none" w:sz="0" w:space="0" w:color="auto"/>
                      </w:divBdr>
                    </w:div>
                    <w:div w:id="826818911">
                      <w:marLeft w:val="0"/>
                      <w:marRight w:val="0"/>
                      <w:marTop w:val="0"/>
                      <w:marBottom w:val="0"/>
                      <w:divBdr>
                        <w:top w:val="none" w:sz="0" w:space="0" w:color="auto"/>
                        <w:left w:val="none" w:sz="0" w:space="0" w:color="auto"/>
                        <w:bottom w:val="none" w:sz="0" w:space="0" w:color="auto"/>
                        <w:right w:val="none" w:sz="0" w:space="0" w:color="auto"/>
                      </w:divBdr>
                    </w:div>
                    <w:div w:id="178017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12220">
          <w:marLeft w:val="-225"/>
          <w:marRight w:val="-225"/>
          <w:marTop w:val="0"/>
          <w:marBottom w:val="0"/>
          <w:divBdr>
            <w:top w:val="none" w:sz="0" w:space="0" w:color="auto"/>
            <w:left w:val="none" w:sz="0" w:space="0" w:color="auto"/>
            <w:bottom w:val="none" w:sz="0" w:space="0" w:color="auto"/>
            <w:right w:val="none" w:sz="0" w:space="0" w:color="auto"/>
          </w:divBdr>
          <w:divsChild>
            <w:div w:id="518277366">
              <w:marLeft w:val="0"/>
              <w:marRight w:val="0"/>
              <w:marTop w:val="0"/>
              <w:marBottom w:val="0"/>
              <w:divBdr>
                <w:top w:val="none" w:sz="0" w:space="0" w:color="auto"/>
                <w:left w:val="none" w:sz="0" w:space="0" w:color="auto"/>
                <w:bottom w:val="none" w:sz="0" w:space="0" w:color="auto"/>
                <w:right w:val="none" w:sz="0" w:space="0" w:color="auto"/>
              </w:divBdr>
              <w:divsChild>
                <w:div w:id="1832139280">
                  <w:marLeft w:val="0"/>
                  <w:marRight w:val="0"/>
                  <w:marTop w:val="0"/>
                  <w:marBottom w:val="240"/>
                  <w:divBdr>
                    <w:top w:val="none" w:sz="0" w:space="0" w:color="auto"/>
                    <w:left w:val="none" w:sz="0" w:space="0" w:color="auto"/>
                    <w:bottom w:val="none" w:sz="0" w:space="0" w:color="auto"/>
                    <w:right w:val="none" w:sz="0" w:space="0" w:color="auto"/>
                  </w:divBdr>
                  <w:divsChild>
                    <w:div w:id="743141434">
                      <w:marLeft w:val="0"/>
                      <w:marRight w:val="0"/>
                      <w:marTop w:val="0"/>
                      <w:marBottom w:val="0"/>
                      <w:divBdr>
                        <w:top w:val="none" w:sz="0" w:space="0" w:color="auto"/>
                        <w:left w:val="none" w:sz="0" w:space="0" w:color="auto"/>
                        <w:bottom w:val="none" w:sz="0" w:space="0" w:color="auto"/>
                        <w:right w:val="none" w:sz="0" w:space="0" w:color="auto"/>
                      </w:divBdr>
                    </w:div>
                    <w:div w:id="2041280356">
                      <w:marLeft w:val="0"/>
                      <w:marRight w:val="0"/>
                      <w:marTop w:val="0"/>
                      <w:marBottom w:val="0"/>
                      <w:divBdr>
                        <w:top w:val="none" w:sz="0" w:space="0" w:color="auto"/>
                        <w:left w:val="none" w:sz="0" w:space="0" w:color="auto"/>
                        <w:bottom w:val="none" w:sz="0" w:space="0" w:color="auto"/>
                        <w:right w:val="none" w:sz="0" w:space="0" w:color="auto"/>
                      </w:divBdr>
                    </w:div>
                    <w:div w:id="1355881748">
                      <w:marLeft w:val="0"/>
                      <w:marRight w:val="0"/>
                      <w:marTop w:val="0"/>
                      <w:marBottom w:val="0"/>
                      <w:divBdr>
                        <w:top w:val="none" w:sz="0" w:space="0" w:color="auto"/>
                        <w:left w:val="none" w:sz="0" w:space="0" w:color="auto"/>
                        <w:bottom w:val="none" w:sz="0" w:space="0" w:color="auto"/>
                        <w:right w:val="none" w:sz="0" w:space="0" w:color="auto"/>
                      </w:divBdr>
                    </w:div>
                    <w:div w:id="313875710">
                      <w:marLeft w:val="0"/>
                      <w:marRight w:val="0"/>
                      <w:marTop w:val="0"/>
                      <w:marBottom w:val="0"/>
                      <w:divBdr>
                        <w:top w:val="none" w:sz="0" w:space="0" w:color="auto"/>
                        <w:left w:val="none" w:sz="0" w:space="0" w:color="auto"/>
                        <w:bottom w:val="none" w:sz="0" w:space="0" w:color="auto"/>
                        <w:right w:val="none" w:sz="0" w:space="0" w:color="auto"/>
                      </w:divBdr>
                    </w:div>
                    <w:div w:id="765686858">
                      <w:marLeft w:val="0"/>
                      <w:marRight w:val="0"/>
                      <w:marTop w:val="0"/>
                      <w:marBottom w:val="0"/>
                      <w:divBdr>
                        <w:top w:val="none" w:sz="0" w:space="0" w:color="auto"/>
                        <w:left w:val="none" w:sz="0" w:space="0" w:color="auto"/>
                        <w:bottom w:val="none" w:sz="0" w:space="0" w:color="auto"/>
                        <w:right w:val="none" w:sz="0" w:space="0" w:color="auto"/>
                      </w:divBdr>
                    </w:div>
                    <w:div w:id="1922181208">
                      <w:marLeft w:val="0"/>
                      <w:marRight w:val="0"/>
                      <w:marTop w:val="0"/>
                      <w:marBottom w:val="0"/>
                      <w:divBdr>
                        <w:top w:val="none" w:sz="0" w:space="0" w:color="auto"/>
                        <w:left w:val="none" w:sz="0" w:space="0" w:color="auto"/>
                        <w:bottom w:val="none" w:sz="0" w:space="0" w:color="auto"/>
                        <w:right w:val="none" w:sz="0" w:space="0" w:color="auto"/>
                      </w:divBdr>
                    </w:div>
                    <w:div w:id="1383753753">
                      <w:marLeft w:val="0"/>
                      <w:marRight w:val="0"/>
                      <w:marTop w:val="0"/>
                      <w:marBottom w:val="0"/>
                      <w:divBdr>
                        <w:top w:val="none" w:sz="0" w:space="0" w:color="auto"/>
                        <w:left w:val="none" w:sz="0" w:space="0" w:color="auto"/>
                        <w:bottom w:val="none" w:sz="0" w:space="0" w:color="auto"/>
                        <w:right w:val="none" w:sz="0" w:space="0" w:color="auto"/>
                      </w:divBdr>
                    </w:div>
                    <w:div w:id="498040127">
                      <w:marLeft w:val="0"/>
                      <w:marRight w:val="0"/>
                      <w:marTop w:val="0"/>
                      <w:marBottom w:val="0"/>
                      <w:divBdr>
                        <w:top w:val="none" w:sz="0" w:space="0" w:color="auto"/>
                        <w:left w:val="none" w:sz="0" w:space="0" w:color="auto"/>
                        <w:bottom w:val="none" w:sz="0" w:space="0" w:color="auto"/>
                        <w:right w:val="none" w:sz="0" w:space="0" w:color="auto"/>
                      </w:divBdr>
                    </w:div>
                    <w:div w:id="360667867">
                      <w:marLeft w:val="0"/>
                      <w:marRight w:val="0"/>
                      <w:marTop w:val="0"/>
                      <w:marBottom w:val="0"/>
                      <w:divBdr>
                        <w:top w:val="none" w:sz="0" w:space="0" w:color="auto"/>
                        <w:left w:val="none" w:sz="0" w:space="0" w:color="auto"/>
                        <w:bottom w:val="none" w:sz="0" w:space="0" w:color="auto"/>
                        <w:right w:val="none" w:sz="0" w:space="0" w:color="auto"/>
                      </w:divBdr>
                    </w:div>
                    <w:div w:id="463546644">
                      <w:marLeft w:val="0"/>
                      <w:marRight w:val="0"/>
                      <w:marTop w:val="0"/>
                      <w:marBottom w:val="0"/>
                      <w:divBdr>
                        <w:top w:val="none" w:sz="0" w:space="0" w:color="auto"/>
                        <w:left w:val="none" w:sz="0" w:space="0" w:color="auto"/>
                        <w:bottom w:val="none" w:sz="0" w:space="0" w:color="auto"/>
                        <w:right w:val="none" w:sz="0" w:space="0" w:color="auto"/>
                      </w:divBdr>
                    </w:div>
                    <w:div w:id="200613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37177">
          <w:marLeft w:val="-225"/>
          <w:marRight w:val="-225"/>
          <w:marTop w:val="0"/>
          <w:marBottom w:val="0"/>
          <w:divBdr>
            <w:top w:val="none" w:sz="0" w:space="0" w:color="auto"/>
            <w:left w:val="none" w:sz="0" w:space="0" w:color="auto"/>
            <w:bottom w:val="none" w:sz="0" w:space="0" w:color="auto"/>
            <w:right w:val="none" w:sz="0" w:space="0" w:color="auto"/>
          </w:divBdr>
          <w:divsChild>
            <w:div w:id="2009207820">
              <w:marLeft w:val="0"/>
              <w:marRight w:val="0"/>
              <w:marTop w:val="0"/>
              <w:marBottom w:val="0"/>
              <w:divBdr>
                <w:top w:val="none" w:sz="0" w:space="0" w:color="auto"/>
                <w:left w:val="none" w:sz="0" w:space="0" w:color="auto"/>
                <w:bottom w:val="none" w:sz="0" w:space="0" w:color="auto"/>
                <w:right w:val="none" w:sz="0" w:space="0" w:color="auto"/>
              </w:divBdr>
              <w:divsChild>
                <w:div w:id="908878708">
                  <w:marLeft w:val="0"/>
                  <w:marRight w:val="0"/>
                  <w:marTop w:val="0"/>
                  <w:marBottom w:val="240"/>
                  <w:divBdr>
                    <w:top w:val="none" w:sz="0" w:space="0" w:color="auto"/>
                    <w:left w:val="none" w:sz="0" w:space="0" w:color="auto"/>
                    <w:bottom w:val="none" w:sz="0" w:space="0" w:color="auto"/>
                    <w:right w:val="none" w:sz="0" w:space="0" w:color="auto"/>
                  </w:divBdr>
                  <w:divsChild>
                    <w:div w:id="586427569">
                      <w:marLeft w:val="0"/>
                      <w:marRight w:val="0"/>
                      <w:marTop w:val="0"/>
                      <w:marBottom w:val="0"/>
                      <w:divBdr>
                        <w:top w:val="none" w:sz="0" w:space="0" w:color="auto"/>
                        <w:left w:val="none" w:sz="0" w:space="0" w:color="auto"/>
                        <w:bottom w:val="none" w:sz="0" w:space="0" w:color="auto"/>
                        <w:right w:val="none" w:sz="0" w:space="0" w:color="auto"/>
                      </w:divBdr>
                    </w:div>
                    <w:div w:id="488598593">
                      <w:marLeft w:val="0"/>
                      <w:marRight w:val="0"/>
                      <w:marTop w:val="0"/>
                      <w:marBottom w:val="0"/>
                      <w:divBdr>
                        <w:top w:val="none" w:sz="0" w:space="0" w:color="auto"/>
                        <w:left w:val="none" w:sz="0" w:space="0" w:color="auto"/>
                        <w:bottom w:val="none" w:sz="0" w:space="0" w:color="auto"/>
                        <w:right w:val="none" w:sz="0" w:space="0" w:color="auto"/>
                      </w:divBdr>
                    </w:div>
                    <w:div w:id="748578376">
                      <w:marLeft w:val="0"/>
                      <w:marRight w:val="0"/>
                      <w:marTop w:val="0"/>
                      <w:marBottom w:val="0"/>
                      <w:divBdr>
                        <w:top w:val="none" w:sz="0" w:space="0" w:color="auto"/>
                        <w:left w:val="none" w:sz="0" w:space="0" w:color="auto"/>
                        <w:bottom w:val="none" w:sz="0" w:space="0" w:color="auto"/>
                        <w:right w:val="none" w:sz="0" w:space="0" w:color="auto"/>
                      </w:divBdr>
                    </w:div>
                    <w:div w:id="292292336">
                      <w:marLeft w:val="0"/>
                      <w:marRight w:val="0"/>
                      <w:marTop w:val="0"/>
                      <w:marBottom w:val="0"/>
                      <w:divBdr>
                        <w:top w:val="none" w:sz="0" w:space="0" w:color="auto"/>
                        <w:left w:val="none" w:sz="0" w:space="0" w:color="auto"/>
                        <w:bottom w:val="none" w:sz="0" w:space="0" w:color="auto"/>
                        <w:right w:val="none" w:sz="0" w:space="0" w:color="auto"/>
                      </w:divBdr>
                    </w:div>
                    <w:div w:id="1051853371">
                      <w:marLeft w:val="0"/>
                      <w:marRight w:val="0"/>
                      <w:marTop w:val="0"/>
                      <w:marBottom w:val="0"/>
                      <w:divBdr>
                        <w:top w:val="none" w:sz="0" w:space="0" w:color="auto"/>
                        <w:left w:val="none" w:sz="0" w:space="0" w:color="auto"/>
                        <w:bottom w:val="none" w:sz="0" w:space="0" w:color="auto"/>
                        <w:right w:val="none" w:sz="0" w:space="0" w:color="auto"/>
                      </w:divBdr>
                    </w:div>
                    <w:div w:id="355890529">
                      <w:marLeft w:val="0"/>
                      <w:marRight w:val="0"/>
                      <w:marTop w:val="0"/>
                      <w:marBottom w:val="0"/>
                      <w:divBdr>
                        <w:top w:val="none" w:sz="0" w:space="0" w:color="auto"/>
                        <w:left w:val="none" w:sz="0" w:space="0" w:color="auto"/>
                        <w:bottom w:val="none" w:sz="0" w:space="0" w:color="auto"/>
                        <w:right w:val="none" w:sz="0" w:space="0" w:color="auto"/>
                      </w:divBdr>
                    </w:div>
                    <w:div w:id="1076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472218">
          <w:marLeft w:val="-225"/>
          <w:marRight w:val="-225"/>
          <w:marTop w:val="0"/>
          <w:marBottom w:val="0"/>
          <w:divBdr>
            <w:top w:val="none" w:sz="0" w:space="0" w:color="auto"/>
            <w:left w:val="none" w:sz="0" w:space="0" w:color="auto"/>
            <w:bottom w:val="none" w:sz="0" w:space="0" w:color="auto"/>
            <w:right w:val="none" w:sz="0" w:space="0" w:color="auto"/>
          </w:divBdr>
          <w:divsChild>
            <w:div w:id="686564246">
              <w:marLeft w:val="0"/>
              <w:marRight w:val="0"/>
              <w:marTop w:val="0"/>
              <w:marBottom w:val="0"/>
              <w:divBdr>
                <w:top w:val="none" w:sz="0" w:space="0" w:color="auto"/>
                <w:left w:val="none" w:sz="0" w:space="0" w:color="auto"/>
                <w:bottom w:val="none" w:sz="0" w:space="0" w:color="auto"/>
                <w:right w:val="none" w:sz="0" w:space="0" w:color="auto"/>
              </w:divBdr>
              <w:divsChild>
                <w:div w:id="2100514412">
                  <w:marLeft w:val="0"/>
                  <w:marRight w:val="0"/>
                  <w:marTop w:val="0"/>
                  <w:marBottom w:val="240"/>
                  <w:divBdr>
                    <w:top w:val="none" w:sz="0" w:space="0" w:color="auto"/>
                    <w:left w:val="none" w:sz="0" w:space="0" w:color="auto"/>
                    <w:bottom w:val="none" w:sz="0" w:space="0" w:color="auto"/>
                    <w:right w:val="none" w:sz="0" w:space="0" w:color="auto"/>
                  </w:divBdr>
                  <w:divsChild>
                    <w:div w:id="21116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32391">
          <w:marLeft w:val="-225"/>
          <w:marRight w:val="-225"/>
          <w:marTop w:val="0"/>
          <w:marBottom w:val="0"/>
          <w:divBdr>
            <w:top w:val="none" w:sz="0" w:space="0" w:color="auto"/>
            <w:left w:val="none" w:sz="0" w:space="0" w:color="auto"/>
            <w:bottom w:val="none" w:sz="0" w:space="0" w:color="auto"/>
            <w:right w:val="none" w:sz="0" w:space="0" w:color="auto"/>
          </w:divBdr>
          <w:divsChild>
            <w:div w:id="223028617">
              <w:marLeft w:val="0"/>
              <w:marRight w:val="0"/>
              <w:marTop w:val="0"/>
              <w:marBottom w:val="0"/>
              <w:divBdr>
                <w:top w:val="none" w:sz="0" w:space="0" w:color="auto"/>
                <w:left w:val="none" w:sz="0" w:space="0" w:color="auto"/>
                <w:bottom w:val="none" w:sz="0" w:space="0" w:color="auto"/>
                <w:right w:val="none" w:sz="0" w:space="0" w:color="auto"/>
              </w:divBdr>
              <w:divsChild>
                <w:div w:id="1963878684">
                  <w:marLeft w:val="0"/>
                  <w:marRight w:val="0"/>
                  <w:marTop w:val="0"/>
                  <w:marBottom w:val="240"/>
                  <w:divBdr>
                    <w:top w:val="none" w:sz="0" w:space="0" w:color="auto"/>
                    <w:left w:val="none" w:sz="0" w:space="0" w:color="auto"/>
                    <w:bottom w:val="none" w:sz="0" w:space="0" w:color="auto"/>
                    <w:right w:val="none" w:sz="0" w:space="0" w:color="auto"/>
                  </w:divBdr>
                  <w:divsChild>
                    <w:div w:id="1887524746">
                      <w:marLeft w:val="0"/>
                      <w:marRight w:val="0"/>
                      <w:marTop w:val="0"/>
                      <w:marBottom w:val="0"/>
                      <w:divBdr>
                        <w:top w:val="none" w:sz="0" w:space="0" w:color="auto"/>
                        <w:left w:val="none" w:sz="0" w:space="0" w:color="auto"/>
                        <w:bottom w:val="none" w:sz="0" w:space="0" w:color="auto"/>
                        <w:right w:val="none" w:sz="0" w:space="0" w:color="auto"/>
                      </w:divBdr>
                    </w:div>
                    <w:div w:id="1919746443">
                      <w:marLeft w:val="0"/>
                      <w:marRight w:val="0"/>
                      <w:marTop w:val="0"/>
                      <w:marBottom w:val="0"/>
                      <w:divBdr>
                        <w:top w:val="none" w:sz="0" w:space="0" w:color="auto"/>
                        <w:left w:val="none" w:sz="0" w:space="0" w:color="auto"/>
                        <w:bottom w:val="none" w:sz="0" w:space="0" w:color="auto"/>
                        <w:right w:val="none" w:sz="0" w:space="0" w:color="auto"/>
                      </w:divBdr>
                    </w:div>
                    <w:div w:id="1048722993">
                      <w:marLeft w:val="0"/>
                      <w:marRight w:val="0"/>
                      <w:marTop w:val="0"/>
                      <w:marBottom w:val="0"/>
                      <w:divBdr>
                        <w:top w:val="none" w:sz="0" w:space="0" w:color="auto"/>
                        <w:left w:val="none" w:sz="0" w:space="0" w:color="auto"/>
                        <w:bottom w:val="none" w:sz="0" w:space="0" w:color="auto"/>
                        <w:right w:val="none" w:sz="0" w:space="0" w:color="auto"/>
                      </w:divBdr>
                    </w:div>
                    <w:div w:id="1907951636">
                      <w:marLeft w:val="0"/>
                      <w:marRight w:val="0"/>
                      <w:marTop w:val="0"/>
                      <w:marBottom w:val="0"/>
                      <w:divBdr>
                        <w:top w:val="none" w:sz="0" w:space="0" w:color="auto"/>
                        <w:left w:val="none" w:sz="0" w:space="0" w:color="auto"/>
                        <w:bottom w:val="none" w:sz="0" w:space="0" w:color="auto"/>
                        <w:right w:val="none" w:sz="0" w:space="0" w:color="auto"/>
                      </w:divBdr>
                    </w:div>
                    <w:div w:id="2143031849">
                      <w:marLeft w:val="0"/>
                      <w:marRight w:val="0"/>
                      <w:marTop w:val="0"/>
                      <w:marBottom w:val="0"/>
                      <w:divBdr>
                        <w:top w:val="none" w:sz="0" w:space="0" w:color="auto"/>
                        <w:left w:val="none" w:sz="0" w:space="0" w:color="auto"/>
                        <w:bottom w:val="none" w:sz="0" w:space="0" w:color="auto"/>
                        <w:right w:val="none" w:sz="0" w:space="0" w:color="auto"/>
                      </w:divBdr>
                    </w:div>
                    <w:div w:id="889608362">
                      <w:marLeft w:val="0"/>
                      <w:marRight w:val="0"/>
                      <w:marTop w:val="0"/>
                      <w:marBottom w:val="0"/>
                      <w:divBdr>
                        <w:top w:val="none" w:sz="0" w:space="0" w:color="auto"/>
                        <w:left w:val="none" w:sz="0" w:space="0" w:color="auto"/>
                        <w:bottom w:val="none" w:sz="0" w:space="0" w:color="auto"/>
                        <w:right w:val="none" w:sz="0" w:space="0" w:color="auto"/>
                      </w:divBdr>
                    </w:div>
                    <w:div w:id="5588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868">
          <w:marLeft w:val="-225"/>
          <w:marRight w:val="-225"/>
          <w:marTop w:val="0"/>
          <w:marBottom w:val="0"/>
          <w:divBdr>
            <w:top w:val="none" w:sz="0" w:space="0" w:color="auto"/>
            <w:left w:val="none" w:sz="0" w:space="0" w:color="auto"/>
            <w:bottom w:val="none" w:sz="0" w:space="0" w:color="auto"/>
            <w:right w:val="none" w:sz="0" w:space="0" w:color="auto"/>
          </w:divBdr>
          <w:divsChild>
            <w:div w:id="795610528">
              <w:marLeft w:val="0"/>
              <w:marRight w:val="0"/>
              <w:marTop w:val="0"/>
              <w:marBottom w:val="0"/>
              <w:divBdr>
                <w:top w:val="none" w:sz="0" w:space="0" w:color="auto"/>
                <w:left w:val="none" w:sz="0" w:space="0" w:color="auto"/>
                <w:bottom w:val="none" w:sz="0" w:space="0" w:color="auto"/>
                <w:right w:val="none" w:sz="0" w:space="0" w:color="auto"/>
              </w:divBdr>
              <w:divsChild>
                <w:div w:id="1115826030">
                  <w:marLeft w:val="0"/>
                  <w:marRight w:val="0"/>
                  <w:marTop w:val="0"/>
                  <w:marBottom w:val="360"/>
                  <w:divBdr>
                    <w:top w:val="none" w:sz="0" w:space="0" w:color="auto"/>
                    <w:left w:val="none" w:sz="0" w:space="0" w:color="auto"/>
                    <w:bottom w:val="none" w:sz="0" w:space="0" w:color="auto"/>
                    <w:right w:val="none" w:sz="0" w:space="0" w:color="auto"/>
                  </w:divBdr>
                </w:div>
                <w:div w:id="819930776">
                  <w:marLeft w:val="0"/>
                  <w:marRight w:val="0"/>
                  <w:marTop w:val="0"/>
                  <w:marBottom w:val="240"/>
                  <w:divBdr>
                    <w:top w:val="none" w:sz="0" w:space="0" w:color="auto"/>
                    <w:left w:val="none" w:sz="0" w:space="0" w:color="auto"/>
                    <w:bottom w:val="none" w:sz="0" w:space="0" w:color="auto"/>
                    <w:right w:val="none" w:sz="0" w:space="0" w:color="auto"/>
                  </w:divBdr>
                  <w:divsChild>
                    <w:div w:id="1120688914">
                      <w:marLeft w:val="0"/>
                      <w:marRight w:val="0"/>
                      <w:marTop w:val="0"/>
                      <w:marBottom w:val="0"/>
                      <w:divBdr>
                        <w:top w:val="none" w:sz="0" w:space="0" w:color="auto"/>
                        <w:left w:val="none" w:sz="0" w:space="0" w:color="auto"/>
                        <w:bottom w:val="none" w:sz="0" w:space="0" w:color="auto"/>
                        <w:right w:val="none" w:sz="0" w:space="0" w:color="auto"/>
                      </w:divBdr>
                    </w:div>
                    <w:div w:id="1377924849">
                      <w:marLeft w:val="0"/>
                      <w:marRight w:val="0"/>
                      <w:marTop w:val="0"/>
                      <w:marBottom w:val="0"/>
                      <w:divBdr>
                        <w:top w:val="none" w:sz="0" w:space="0" w:color="auto"/>
                        <w:left w:val="none" w:sz="0" w:space="0" w:color="auto"/>
                        <w:bottom w:val="none" w:sz="0" w:space="0" w:color="auto"/>
                        <w:right w:val="none" w:sz="0" w:space="0" w:color="auto"/>
                      </w:divBdr>
                    </w:div>
                    <w:div w:id="712537599">
                      <w:marLeft w:val="0"/>
                      <w:marRight w:val="0"/>
                      <w:marTop w:val="0"/>
                      <w:marBottom w:val="0"/>
                      <w:divBdr>
                        <w:top w:val="none" w:sz="0" w:space="0" w:color="auto"/>
                        <w:left w:val="none" w:sz="0" w:space="0" w:color="auto"/>
                        <w:bottom w:val="none" w:sz="0" w:space="0" w:color="auto"/>
                        <w:right w:val="none" w:sz="0" w:space="0" w:color="auto"/>
                      </w:divBdr>
                    </w:div>
                    <w:div w:id="1873181608">
                      <w:marLeft w:val="0"/>
                      <w:marRight w:val="0"/>
                      <w:marTop w:val="0"/>
                      <w:marBottom w:val="0"/>
                      <w:divBdr>
                        <w:top w:val="none" w:sz="0" w:space="0" w:color="auto"/>
                        <w:left w:val="none" w:sz="0" w:space="0" w:color="auto"/>
                        <w:bottom w:val="none" w:sz="0" w:space="0" w:color="auto"/>
                        <w:right w:val="none" w:sz="0" w:space="0" w:color="auto"/>
                      </w:divBdr>
                    </w:div>
                    <w:div w:id="282229216">
                      <w:marLeft w:val="0"/>
                      <w:marRight w:val="0"/>
                      <w:marTop w:val="0"/>
                      <w:marBottom w:val="0"/>
                      <w:divBdr>
                        <w:top w:val="none" w:sz="0" w:space="0" w:color="auto"/>
                        <w:left w:val="none" w:sz="0" w:space="0" w:color="auto"/>
                        <w:bottom w:val="none" w:sz="0" w:space="0" w:color="auto"/>
                        <w:right w:val="none" w:sz="0" w:space="0" w:color="auto"/>
                      </w:divBdr>
                    </w:div>
                    <w:div w:id="571161198">
                      <w:marLeft w:val="0"/>
                      <w:marRight w:val="0"/>
                      <w:marTop w:val="0"/>
                      <w:marBottom w:val="0"/>
                      <w:divBdr>
                        <w:top w:val="none" w:sz="0" w:space="0" w:color="auto"/>
                        <w:left w:val="none" w:sz="0" w:space="0" w:color="auto"/>
                        <w:bottom w:val="none" w:sz="0" w:space="0" w:color="auto"/>
                        <w:right w:val="none" w:sz="0" w:space="0" w:color="auto"/>
                      </w:divBdr>
                    </w:div>
                    <w:div w:id="443038401">
                      <w:marLeft w:val="0"/>
                      <w:marRight w:val="0"/>
                      <w:marTop w:val="0"/>
                      <w:marBottom w:val="0"/>
                      <w:divBdr>
                        <w:top w:val="none" w:sz="0" w:space="0" w:color="auto"/>
                        <w:left w:val="none" w:sz="0" w:space="0" w:color="auto"/>
                        <w:bottom w:val="none" w:sz="0" w:space="0" w:color="auto"/>
                        <w:right w:val="none" w:sz="0" w:space="0" w:color="auto"/>
                      </w:divBdr>
                    </w:div>
                    <w:div w:id="202139685">
                      <w:marLeft w:val="0"/>
                      <w:marRight w:val="0"/>
                      <w:marTop w:val="0"/>
                      <w:marBottom w:val="0"/>
                      <w:divBdr>
                        <w:top w:val="none" w:sz="0" w:space="0" w:color="auto"/>
                        <w:left w:val="none" w:sz="0" w:space="0" w:color="auto"/>
                        <w:bottom w:val="none" w:sz="0" w:space="0" w:color="auto"/>
                        <w:right w:val="none" w:sz="0" w:space="0" w:color="auto"/>
                      </w:divBdr>
                    </w:div>
                    <w:div w:id="200003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592137">
          <w:marLeft w:val="-225"/>
          <w:marRight w:val="-225"/>
          <w:marTop w:val="0"/>
          <w:marBottom w:val="0"/>
          <w:divBdr>
            <w:top w:val="none" w:sz="0" w:space="0" w:color="auto"/>
            <w:left w:val="none" w:sz="0" w:space="0" w:color="auto"/>
            <w:bottom w:val="none" w:sz="0" w:space="0" w:color="auto"/>
            <w:right w:val="none" w:sz="0" w:space="0" w:color="auto"/>
          </w:divBdr>
          <w:divsChild>
            <w:div w:id="1728990376">
              <w:marLeft w:val="0"/>
              <w:marRight w:val="0"/>
              <w:marTop w:val="0"/>
              <w:marBottom w:val="0"/>
              <w:divBdr>
                <w:top w:val="none" w:sz="0" w:space="0" w:color="auto"/>
                <w:left w:val="none" w:sz="0" w:space="0" w:color="auto"/>
                <w:bottom w:val="none" w:sz="0" w:space="0" w:color="auto"/>
                <w:right w:val="none" w:sz="0" w:space="0" w:color="auto"/>
              </w:divBdr>
              <w:divsChild>
                <w:div w:id="1146320373">
                  <w:marLeft w:val="0"/>
                  <w:marRight w:val="0"/>
                  <w:marTop w:val="0"/>
                  <w:marBottom w:val="240"/>
                  <w:divBdr>
                    <w:top w:val="none" w:sz="0" w:space="0" w:color="auto"/>
                    <w:left w:val="none" w:sz="0" w:space="0" w:color="auto"/>
                    <w:bottom w:val="none" w:sz="0" w:space="0" w:color="auto"/>
                    <w:right w:val="none" w:sz="0" w:space="0" w:color="auto"/>
                  </w:divBdr>
                  <w:divsChild>
                    <w:div w:id="2121140208">
                      <w:marLeft w:val="0"/>
                      <w:marRight w:val="0"/>
                      <w:marTop w:val="0"/>
                      <w:marBottom w:val="0"/>
                      <w:divBdr>
                        <w:top w:val="none" w:sz="0" w:space="0" w:color="auto"/>
                        <w:left w:val="none" w:sz="0" w:space="0" w:color="auto"/>
                        <w:bottom w:val="none" w:sz="0" w:space="0" w:color="auto"/>
                        <w:right w:val="none" w:sz="0" w:space="0" w:color="auto"/>
                      </w:divBdr>
                    </w:div>
                    <w:div w:id="37909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151464">
          <w:marLeft w:val="-225"/>
          <w:marRight w:val="-225"/>
          <w:marTop w:val="0"/>
          <w:marBottom w:val="0"/>
          <w:divBdr>
            <w:top w:val="none" w:sz="0" w:space="0" w:color="auto"/>
            <w:left w:val="none" w:sz="0" w:space="0" w:color="auto"/>
            <w:bottom w:val="none" w:sz="0" w:space="0" w:color="auto"/>
            <w:right w:val="none" w:sz="0" w:space="0" w:color="auto"/>
          </w:divBdr>
          <w:divsChild>
            <w:div w:id="1947272934">
              <w:marLeft w:val="0"/>
              <w:marRight w:val="0"/>
              <w:marTop w:val="0"/>
              <w:marBottom w:val="0"/>
              <w:divBdr>
                <w:top w:val="none" w:sz="0" w:space="0" w:color="auto"/>
                <w:left w:val="none" w:sz="0" w:space="0" w:color="auto"/>
                <w:bottom w:val="none" w:sz="0" w:space="0" w:color="auto"/>
                <w:right w:val="none" w:sz="0" w:space="0" w:color="auto"/>
              </w:divBdr>
              <w:divsChild>
                <w:div w:id="2028672802">
                  <w:marLeft w:val="0"/>
                  <w:marRight w:val="0"/>
                  <w:marTop w:val="0"/>
                  <w:marBottom w:val="240"/>
                  <w:divBdr>
                    <w:top w:val="none" w:sz="0" w:space="0" w:color="auto"/>
                    <w:left w:val="none" w:sz="0" w:space="0" w:color="auto"/>
                    <w:bottom w:val="none" w:sz="0" w:space="0" w:color="auto"/>
                    <w:right w:val="none" w:sz="0" w:space="0" w:color="auto"/>
                  </w:divBdr>
                  <w:divsChild>
                    <w:div w:id="276522652">
                      <w:marLeft w:val="0"/>
                      <w:marRight w:val="0"/>
                      <w:marTop w:val="0"/>
                      <w:marBottom w:val="0"/>
                      <w:divBdr>
                        <w:top w:val="none" w:sz="0" w:space="0" w:color="auto"/>
                        <w:left w:val="none" w:sz="0" w:space="0" w:color="auto"/>
                        <w:bottom w:val="none" w:sz="0" w:space="0" w:color="auto"/>
                        <w:right w:val="none" w:sz="0" w:space="0" w:color="auto"/>
                      </w:divBdr>
                    </w:div>
                    <w:div w:id="48859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548339">
          <w:marLeft w:val="-225"/>
          <w:marRight w:val="-225"/>
          <w:marTop w:val="0"/>
          <w:marBottom w:val="0"/>
          <w:divBdr>
            <w:top w:val="none" w:sz="0" w:space="0" w:color="auto"/>
            <w:left w:val="none" w:sz="0" w:space="0" w:color="auto"/>
            <w:bottom w:val="none" w:sz="0" w:space="0" w:color="auto"/>
            <w:right w:val="none" w:sz="0" w:space="0" w:color="auto"/>
          </w:divBdr>
          <w:divsChild>
            <w:div w:id="881987468">
              <w:marLeft w:val="0"/>
              <w:marRight w:val="0"/>
              <w:marTop w:val="0"/>
              <w:marBottom w:val="0"/>
              <w:divBdr>
                <w:top w:val="none" w:sz="0" w:space="0" w:color="auto"/>
                <w:left w:val="none" w:sz="0" w:space="0" w:color="auto"/>
                <w:bottom w:val="none" w:sz="0" w:space="0" w:color="auto"/>
                <w:right w:val="none" w:sz="0" w:space="0" w:color="auto"/>
              </w:divBdr>
              <w:divsChild>
                <w:div w:id="73311694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836456746">
          <w:marLeft w:val="-225"/>
          <w:marRight w:val="-225"/>
          <w:marTop w:val="0"/>
          <w:marBottom w:val="0"/>
          <w:divBdr>
            <w:top w:val="none" w:sz="0" w:space="0" w:color="auto"/>
            <w:left w:val="none" w:sz="0" w:space="0" w:color="auto"/>
            <w:bottom w:val="none" w:sz="0" w:space="0" w:color="auto"/>
            <w:right w:val="none" w:sz="0" w:space="0" w:color="auto"/>
          </w:divBdr>
          <w:divsChild>
            <w:div w:id="1656490227">
              <w:marLeft w:val="0"/>
              <w:marRight w:val="0"/>
              <w:marTop w:val="0"/>
              <w:marBottom w:val="0"/>
              <w:divBdr>
                <w:top w:val="none" w:sz="0" w:space="0" w:color="auto"/>
                <w:left w:val="none" w:sz="0" w:space="0" w:color="auto"/>
                <w:bottom w:val="none" w:sz="0" w:space="0" w:color="auto"/>
                <w:right w:val="none" w:sz="0" w:space="0" w:color="auto"/>
              </w:divBdr>
              <w:divsChild>
                <w:div w:id="1052389582">
                  <w:marLeft w:val="0"/>
                  <w:marRight w:val="0"/>
                  <w:marTop w:val="0"/>
                  <w:marBottom w:val="240"/>
                  <w:divBdr>
                    <w:top w:val="none" w:sz="0" w:space="0" w:color="auto"/>
                    <w:left w:val="none" w:sz="0" w:space="0" w:color="auto"/>
                    <w:bottom w:val="none" w:sz="0" w:space="0" w:color="auto"/>
                    <w:right w:val="none" w:sz="0" w:space="0" w:color="auto"/>
                  </w:divBdr>
                  <w:divsChild>
                    <w:div w:id="172188449">
                      <w:marLeft w:val="0"/>
                      <w:marRight w:val="0"/>
                      <w:marTop w:val="0"/>
                      <w:marBottom w:val="0"/>
                      <w:divBdr>
                        <w:top w:val="none" w:sz="0" w:space="0" w:color="auto"/>
                        <w:left w:val="none" w:sz="0" w:space="0" w:color="auto"/>
                        <w:bottom w:val="none" w:sz="0" w:space="0" w:color="auto"/>
                        <w:right w:val="none" w:sz="0" w:space="0" w:color="auto"/>
                      </w:divBdr>
                    </w:div>
                    <w:div w:id="229660153">
                      <w:marLeft w:val="0"/>
                      <w:marRight w:val="0"/>
                      <w:marTop w:val="0"/>
                      <w:marBottom w:val="0"/>
                      <w:divBdr>
                        <w:top w:val="none" w:sz="0" w:space="0" w:color="auto"/>
                        <w:left w:val="none" w:sz="0" w:space="0" w:color="auto"/>
                        <w:bottom w:val="none" w:sz="0" w:space="0" w:color="auto"/>
                        <w:right w:val="none" w:sz="0" w:space="0" w:color="auto"/>
                      </w:divBdr>
                    </w:div>
                    <w:div w:id="160557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2631</Words>
  <Characters>15003</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Фурман</dc:creator>
  <cp:keywords/>
  <dc:description/>
  <cp:lastModifiedBy>Екатерина Фурман</cp:lastModifiedBy>
  <cp:revision>1</cp:revision>
  <dcterms:created xsi:type="dcterms:W3CDTF">2025-09-04T08:33:00Z</dcterms:created>
  <dcterms:modified xsi:type="dcterms:W3CDTF">2025-09-04T08:34:00Z</dcterms:modified>
</cp:coreProperties>
</file>